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3C57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pict>
          <v:shape id="_x0000_s1026" o:spid="_x0000_s1026" o:spt="136" type="#_x0000_t136" style="position:absolute;left:0pt;margin-left:5.5pt;margin-top:15.9pt;height:37pt;width:403pt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重庆现代制造职业学院工学院直属支部委员会工作简报" style="font-family:方正小标宋_GBK;font-size:31pt;v-rotate-letters:f;v-same-letter-heights:f;v-text-align:center;"/>
          </v:shape>
        </w:pict>
      </w:r>
    </w:p>
    <w:p w14:paraId="0811EC93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39C03269">
      <w:pPr>
        <w:jc w:val="center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2068830</wp:posOffset>
                </wp:positionV>
                <wp:extent cx="5652135" cy="9525"/>
                <wp:effectExtent l="0" t="15875" r="5715" b="3175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952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5pt;margin-top:162.9pt;height:0.75pt;width:445.05pt;mso-position-horizontal-relative:page;mso-position-vertical-relative:page;z-index:251659264;mso-width-relative:page;mso-height-relative:page;" filled="f" stroked="t" coordsize="21600,21600" o:gfxdata="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U7n22wAAAAwBAAAPAAAAAAAAAAEAIAAAACIAAABkcnMv&#10;ZG93bnJldi54bWxQSwECFAAUAAAACACHTuJAMSRqyAACAAD6AwAADgAAAAAAAAABACAAAAAqAQAA&#10;ZHJzL2Uyb0RvYy54bWxQSwUGAAAAAAYABgBZAQAAn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撰稿人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黄荷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2024-2025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学年 第二学期】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审稿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何春</w:t>
      </w:r>
    </w:p>
    <w:p w14:paraId="1DF7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K" w:hAnsi="仿宋_GBK" w:eastAsia="仿宋_GBK" w:cs="仿宋_GBK"/>
          <w:sz w:val="24"/>
          <w:szCs w:val="24"/>
          <w:lang w:val="en-US" w:eastAsia="zh-CN"/>
        </w:rPr>
      </w:pPr>
    </w:p>
    <w:p w14:paraId="2EB0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工学院直属党支部</w:t>
      </w:r>
    </w:p>
    <w:p w14:paraId="1766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召开2月政治理论学习会</w:t>
      </w:r>
    </w:p>
    <w:p w14:paraId="6E706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5B08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22222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22222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222222"/>
          <w:spacing w:val="0"/>
          <w:sz w:val="32"/>
          <w:szCs w:val="32"/>
          <w:shd w:val="clear" w:fill="FFFFFF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color w:val="222222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222222"/>
          <w:spacing w:val="0"/>
          <w:sz w:val="32"/>
          <w:szCs w:val="32"/>
          <w:shd w:val="clear" w:fill="FFFFFF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工学院直属党支部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落实学校组织工作部署，在双创中心208会议室开展本月主题党日活动。会上，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组织委员蒋杨洋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带领我们学习了以下内容：</w:t>
      </w:r>
    </w:p>
    <w:p w14:paraId="534D0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 习近平在中共中央政治局民主生活会上的重要讲话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讲话内容强调了党内民主的重要性，要求党员领导干部要始终坚持党的原则，勇于自我革命，不断提升政治判断力、政治领悟力和政治执行力。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然后又学习贯彻党的二十届三中全会精神专题辅导系列课程：加强党对进一步全面深化改革的领导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。深入解读了党对全面深化改革的领导地位和作用，强调了改革是推动社会发展的根本动力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。最后学习了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袁家军：深入学习贯彻习近平总书记视察重庆重要讲话重要指示精神，奋力谱写中国式现代化重庆篇章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习近平总书记的重要讲话精神，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是大家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推动重庆发展的强大动力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，我们都应该为重庆发展做出自己的贡献。</w:t>
      </w:r>
    </w:p>
    <w:p w14:paraId="19A47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会上，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蒋杨洋同志结合工学院实际情况，鼓励大家在日常工作中要践行党的宗旨，以高度的责任感和使命感推动学院各项工作的发展。通过学习，大家深刻认识到作为党员和学院的一员，要积极投身到学院的各项改革中去，为学院的发展贡献自己的力量。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我们不仅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要立足本职工作，</w:t>
      </w:r>
      <w:r>
        <w:rPr>
          <w:rFonts w:hint="eastAsia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还要</w:t>
      </w: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为推动重庆乃至全国的科技进步和人才培养贡献力量。</w:t>
      </w:r>
    </w:p>
    <w:p w14:paraId="3D498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155575</wp:posOffset>
            </wp:positionV>
            <wp:extent cx="4057650" cy="3044190"/>
            <wp:effectExtent l="0" t="0" r="0" b="0"/>
            <wp:wrapTight wrapText="bothSides">
              <wp:wrapPolygon>
                <wp:start x="0" y="0"/>
                <wp:lineTo x="0" y="21492"/>
                <wp:lineTo x="21499" y="21492"/>
                <wp:lineTo x="21499" y="0"/>
                <wp:lineTo x="0" y="0"/>
              </wp:wrapPolygon>
            </wp:wrapTight>
            <wp:docPr id="1" name="图片 1" descr="f5edcec6714bbe7d73f721b9ce8d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edcec6714bbe7d73f721b9ce8dc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B3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BE58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0EF3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18727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D561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F330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69111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B055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9C5D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接着，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工学院院长何春同志指出，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们要学会批评与自我批评。他强调了批评与自我批评的重要性，要求大家在日常工作中勇于正视问题，不断改进提高。大部分人都缺乏勇于面对问题、敢于自我剖析的精神，我们要在今后的工作和生活中更加注重细节落实和创新意识。</w:t>
      </w:r>
    </w:p>
    <w:p w14:paraId="103AF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李燕书记和参会同志都表示，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本次学习不仅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再一次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加深了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对党的理论和政策的理解，还通过批评与自我批评进一步增强了党性修养和责任意识。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要求全体党员要继续加强学习，不断提升自己的政治素养和业务能力。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03F"/>
    <w:rsid w:val="03BA01AE"/>
    <w:rsid w:val="074B6187"/>
    <w:rsid w:val="08B477B2"/>
    <w:rsid w:val="0D696DCC"/>
    <w:rsid w:val="0DF44B62"/>
    <w:rsid w:val="1214750F"/>
    <w:rsid w:val="139C6759"/>
    <w:rsid w:val="152F2723"/>
    <w:rsid w:val="16327C2A"/>
    <w:rsid w:val="177700FC"/>
    <w:rsid w:val="1A7F214E"/>
    <w:rsid w:val="1B531DCB"/>
    <w:rsid w:val="1D41217E"/>
    <w:rsid w:val="1D63468F"/>
    <w:rsid w:val="229366E4"/>
    <w:rsid w:val="243B6A05"/>
    <w:rsid w:val="26945311"/>
    <w:rsid w:val="296E0600"/>
    <w:rsid w:val="2F094771"/>
    <w:rsid w:val="316775D2"/>
    <w:rsid w:val="33B1355E"/>
    <w:rsid w:val="39C0661F"/>
    <w:rsid w:val="3AAB3FCA"/>
    <w:rsid w:val="3B31058A"/>
    <w:rsid w:val="3DD12D1E"/>
    <w:rsid w:val="3DFB5B5A"/>
    <w:rsid w:val="407C77F9"/>
    <w:rsid w:val="40B904BE"/>
    <w:rsid w:val="40FC145B"/>
    <w:rsid w:val="41CC077D"/>
    <w:rsid w:val="44B96329"/>
    <w:rsid w:val="459F5DB5"/>
    <w:rsid w:val="4ACF6B07"/>
    <w:rsid w:val="4BF464A9"/>
    <w:rsid w:val="4C5B683C"/>
    <w:rsid w:val="4E7F0CAB"/>
    <w:rsid w:val="50FA799C"/>
    <w:rsid w:val="50FE209E"/>
    <w:rsid w:val="53E4044E"/>
    <w:rsid w:val="56B11784"/>
    <w:rsid w:val="5C454D87"/>
    <w:rsid w:val="5CA60BE3"/>
    <w:rsid w:val="5CB310E9"/>
    <w:rsid w:val="5D976A38"/>
    <w:rsid w:val="5F56585C"/>
    <w:rsid w:val="5F6E6D30"/>
    <w:rsid w:val="5FEF6C2C"/>
    <w:rsid w:val="5FFF731D"/>
    <w:rsid w:val="61252D84"/>
    <w:rsid w:val="63440F3B"/>
    <w:rsid w:val="64053721"/>
    <w:rsid w:val="65C37786"/>
    <w:rsid w:val="66745600"/>
    <w:rsid w:val="68B33F11"/>
    <w:rsid w:val="6AE47133"/>
    <w:rsid w:val="6B2C7864"/>
    <w:rsid w:val="6DD261E5"/>
    <w:rsid w:val="6F4F508E"/>
    <w:rsid w:val="6F9E6653"/>
    <w:rsid w:val="72EE1BB3"/>
    <w:rsid w:val="7389344A"/>
    <w:rsid w:val="75AF5D58"/>
    <w:rsid w:val="778E63ED"/>
    <w:rsid w:val="77E81A90"/>
    <w:rsid w:val="78BA3C36"/>
    <w:rsid w:val="792A728D"/>
    <w:rsid w:val="7964028D"/>
    <w:rsid w:val="7BE56E12"/>
    <w:rsid w:val="7C107D1A"/>
    <w:rsid w:val="7E247B0C"/>
    <w:rsid w:val="7F6C3ECA"/>
    <w:rsid w:val="7FE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761</Characters>
  <Lines>0</Lines>
  <Paragraphs>0</Paragraphs>
  <TotalTime>6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2024-12-06T06:23:00Z</dcterms:created>
  <dc:creator>jwc01</dc:creator>
  <cp:lastModifiedBy>小嗬仙子</cp:lastModifiedBy>
  <dcterms:modified xsi:type="dcterms:W3CDTF">2025-02-28T08:50:06Z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eyJoZGlkIjoiODQwODVlZTA3NzE0MjQ1ZDVjNmQ3OTZjZTQwOTBjYjkiLCJ1c2VySWQiOiI0ODk3MzA4NjgifQ==</vt:lpwstr>
  </property>
  <property fmtid="{D5CDD505-2E9C-101B-9397-08002B2CF9AE}" pid="4" name="ICV">
    <vt:lpwstr>42C269B54AA7456CA04ACA464351E75F_13</vt:lpwstr>
  </property>
</Properties>
</file>