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AD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0" w:firstLineChars="20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_GBK" w:cs="方正小标宋_GBK"/>
          <w:sz w:val="44"/>
          <w:szCs w:val="44"/>
        </w:rPr>
        <w:t>重庆现代制造职业学院</w:t>
      </w:r>
    </w:p>
    <w:p w14:paraId="2F12C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0" w:firstLineChars="20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教学文件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格式要求</w:t>
      </w:r>
    </w:p>
    <w:p w14:paraId="00835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800" w:firstLineChars="200"/>
        <w:jc w:val="center"/>
        <w:textAlignment w:val="auto"/>
        <w:rPr>
          <w:rFonts w:hint="eastAsia" w:ascii="Times New Roman" w:hAnsi="Times New Roman" w:eastAsia="方正小标宋_GBK" w:cs="方正小标宋_GBK"/>
          <w:sz w:val="40"/>
          <w:szCs w:val="40"/>
        </w:rPr>
      </w:pPr>
    </w:p>
    <w:p w14:paraId="4CBF24E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范围</w:t>
      </w:r>
    </w:p>
    <w:p w14:paraId="5D9DC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为统一文档格式要求、规范材料编写，特制定本格式规范。除原始材料及学校层面规定格式的材料外，其余文件及材料均须执行本格式规范。 </w:t>
      </w:r>
    </w:p>
    <w:p w14:paraId="3BC996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公文用纸幅面尺寸及版面要求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</w:p>
    <w:p w14:paraId="7845268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420" w:firstLineChars="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幅面尺寸 </w:t>
      </w:r>
    </w:p>
    <w:p w14:paraId="68C23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公文用纸采用A4型纸，其成品幅面尺寸为：210 mm×297 mm。 </w:t>
      </w:r>
    </w:p>
    <w:p w14:paraId="0DCF736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420" w:firstLineChars="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版面要求</w:t>
      </w:r>
    </w:p>
    <w:p w14:paraId="2C283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页边距：上3.5厘米，下2.9厘米，左2.55厘米，右2.55厘米。</w:t>
      </w:r>
    </w:p>
    <w:p w14:paraId="6765A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版式：页眉1.5，页脚2.6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 w14:paraId="5D0FF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页脚样式： -1-，宋体四号，单页码居右空一字，双页码居左空一字。（双面打印1）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 w14:paraId="77347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文档网络：每行42，每页42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 w14:paraId="45389A6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主体</w:t>
      </w:r>
    </w:p>
    <w:p w14:paraId="125D718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420" w:firstLineChars="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段落行距设置为：固定值29.7磅。</w:t>
      </w:r>
    </w:p>
    <w:p w14:paraId="73E047C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420" w:firstLineChars="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字体设置：中文字体方正仿宋GBK，西文字体Times New Roman。</w:t>
      </w:r>
    </w:p>
    <w:p w14:paraId="79B0AB1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420" w:firstLineChars="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标题：二号方正小标宋GBK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字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，分一行或多行居中排布。</w:t>
      </w:r>
    </w:p>
    <w:p w14:paraId="61A68B8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420" w:firstLineChars="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正文：三号方正仿宋GBK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字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，每个自然段左空2字，与标题中间空一行。</w:t>
      </w:r>
    </w:p>
    <w:p w14:paraId="3B616BC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结构层次</w:t>
      </w:r>
    </w:p>
    <w:p w14:paraId="025E292B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420" w:firstLineChars="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规章制度：</w:t>
      </w:r>
    </w:p>
    <w:p w14:paraId="01BDFC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文中结构层次，其序数依次用“一、”“（一）”“1.”“（1）”或第一章、第一条标注。</w:t>
      </w:r>
    </w:p>
    <w:p w14:paraId="31209E3F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用“一、”“（一）”“1.”“（1）”：</w:t>
      </w:r>
    </w:p>
    <w:p w14:paraId="038EA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仅“一、XXX”使用三号方正黑体GBK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字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，若是长句，只有“一、”使用三号方正黑体GBK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字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，二级及以下标题均随正文格式，且均不加粗。</w:t>
      </w:r>
    </w:p>
    <w:p w14:paraId="03D68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二级标题“（一）” 是短句不加标点。二级标题是长句，句末加“；”或“。”，如果该二级标题里没有三级标题，所有二级标题用“。”，如果有三级标题，二级标题用“：”，三级标题除最后一句用”。“其他都用“；"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 w14:paraId="225D656C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第一章、第一条：</w:t>
      </w:r>
    </w:p>
    <w:p w14:paraId="4A1F0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字体：一级标题“第一章 xxx章程”和二级标题“第一条”用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三号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方正黑体GBK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字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，其余用正文格式。</w:t>
      </w:r>
    </w:p>
    <w:p w14:paraId="6213F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标点：如果在二级标题”第一条“下有三级标题”（一）“，二级标题后加”：“，如果同时有”（一）“和”1.“，二级标题不加标点，三级标题加”：“</w:t>
      </w:r>
    </w:p>
    <w:p w14:paraId="2C5FC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版面：第XX条后面、第XX章后面空两格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 w14:paraId="5001DBAE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420" w:firstLineChars="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行文：</w:t>
      </w:r>
    </w:p>
    <w:p w14:paraId="63ADD5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42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文中结构层次，其序数依次可用“一、”“（一）”“1.”“（1）”标注。</w:t>
      </w:r>
    </w:p>
    <w:p w14:paraId="59F92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第一层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字体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用三号方正黑体GBK</w:t>
      </w:r>
    </w:p>
    <w:p w14:paraId="58377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第二层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字体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用三号方正楷体GBK</w:t>
      </w:r>
    </w:p>
    <w:p w14:paraId="56516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第三和第四层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字体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用三号方正仿宋GBK</w:t>
      </w:r>
    </w:p>
    <w:p w14:paraId="24977F1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表格</w:t>
      </w:r>
    </w:p>
    <w:p w14:paraId="0ECEF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正文中的表格（表头、表中）字体一般用四号方正仿宋GBK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字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。若有需要可以用小四号，但需要通篇表格字号大小一致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。</w:t>
      </w:r>
    </w:p>
    <w:p w14:paraId="6E576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备注/说明比表中字体小一号，如果表中字体用四号，备注就用小四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 w14:paraId="14308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跨页表格：同一内容表格跨页的一定要进行标题行重复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 w14:paraId="50BF520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附件说明</w:t>
      </w:r>
    </w:p>
    <w:p w14:paraId="39675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三号方正仿宋GBK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字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，应在正文下空一行左空2字编排“附件”二字，后标全角冒号和附件名称。附件名称后不加标点符号（如“附件：1. XXXXX”）。附件名称较长需折行时，应当与上一行附件名称的首字对齐。</w:t>
      </w:r>
    </w:p>
    <w:p w14:paraId="10FAB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附件表格题目按正文，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号方正仿宋_GBK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字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，备注小一号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 w14:paraId="2680117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发文机关署名：以成文日期为准居中编排</w:t>
      </w:r>
    </w:p>
    <w:p w14:paraId="17234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成文日期：一般右空四字编排，在发文机关署名之下。成文日期中的数字，用阿拉伯数字将年、月、日标全，年份应标全称，月、日不编虚位。</w:t>
      </w:r>
    </w:p>
    <w:p w14:paraId="6CFF86A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附注</w:t>
      </w:r>
    </w:p>
    <w:p w14:paraId="71BA3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即公文印发传达范围或上报公文联系人、联系方式等需要说明的事项。中文字体一般选用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号方方正仿宋_GBK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字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，居左空2字编排在成文日期下加开一行，用圆括号括入，文字回行时顶格编排。</w:t>
      </w:r>
    </w:p>
    <w:p w14:paraId="5D94D91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</w:t>
      </w:r>
    </w:p>
    <w:p w14:paraId="6B927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需另起一面排版。</w:t>
      </w:r>
    </w:p>
    <w:p w14:paraId="63DC4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“附件”二字一般选用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号方正黑体_GBK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字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在附件首页版心左上角第一行顶格编排，中间不加开。如果有多个附件，后面必须紧跟附件顺序号，顺序号用阿拉伯数字，后面不加冒号。附件序号和附件标题应与附件说明中的内容完全一致。附件标题以及附件中行、字、段落等编排与主体部分相应格式的要求一致。</w:t>
      </w:r>
    </w:p>
    <w:p w14:paraId="3413D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（附件表格随正文）</w:t>
      </w:r>
    </w:p>
    <w:p w14:paraId="10477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sectPr>
      <w:footerReference r:id="rId3" w:type="default"/>
      <w:pgSz w:w="11906" w:h="16838"/>
      <w:pgMar w:top="1984" w:right="1446" w:bottom="1644" w:left="1446" w:header="851" w:footer="1474" w:gutter="0"/>
      <w:pgNumType w:fmt="numberInDash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6792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6356B5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6356B5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91AC3E"/>
    <w:multiLevelType w:val="singleLevel"/>
    <w:tmpl w:val="8691AC3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Times New Roman" w:hAnsi="Times New Roman" w:cs="Times New Roman"/>
        <w:sz w:val="32"/>
        <w:szCs w:val="32"/>
      </w:rPr>
    </w:lvl>
  </w:abstractNum>
  <w:abstractNum w:abstractNumId="1">
    <w:nsid w:val="E5CB9FE1"/>
    <w:multiLevelType w:val="singleLevel"/>
    <w:tmpl w:val="E5CB9FE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方正楷体_GBK" w:hAnsi="方正楷体_GBK" w:eastAsia="方正楷体_GBK" w:cs="方正楷体_GBK"/>
        <w:sz w:val="32"/>
        <w:szCs w:val="32"/>
      </w:rPr>
    </w:lvl>
  </w:abstractNum>
  <w:abstractNum w:abstractNumId="2">
    <w:nsid w:val="08ADE987"/>
    <w:multiLevelType w:val="singleLevel"/>
    <w:tmpl w:val="08ADE9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方正黑体_GBK" w:hAnsi="方正黑体_GBK" w:eastAsia="方正黑体_GBK" w:cs="方正黑体_GBK"/>
        <w:sz w:val="32"/>
        <w:szCs w:val="32"/>
      </w:rPr>
    </w:lvl>
  </w:abstractNum>
  <w:abstractNum w:abstractNumId="3">
    <w:nsid w:val="08D6A087"/>
    <w:multiLevelType w:val="singleLevel"/>
    <w:tmpl w:val="08D6A08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方正楷体_GBK" w:hAnsi="方正楷体_GBK" w:eastAsia="方正楷体_GBK" w:cs="方正楷体_GBK"/>
        <w:sz w:val="32"/>
        <w:szCs w:val="32"/>
      </w:rPr>
    </w:lvl>
  </w:abstractNum>
  <w:abstractNum w:abstractNumId="4">
    <w:nsid w:val="2B2363BE"/>
    <w:multiLevelType w:val="singleLevel"/>
    <w:tmpl w:val="2B2363B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方正楷体_GBK" w:hAnsi="方正楷体_GBK" w:eastAsia="方正楷体_GBK" w:cs="方正楷体_GBK"/>
        <w:sz w:val="32"/>
        <w:szCs w:val="32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MmUzYWIwMzk5MjdhZDlmZjg2ZDZmMzMwNTVkNzcifQ=="/>
    <w:docVar w:name="KSO_WPS_MARK_KEY" w:val="0c3eae1d-432c-49d9-8300-630d1d7302b9"/>
  </w:docVars>
  <w:rsids>
    <w:rsidRoot w:val="4A5B604A"/>
    <w:rsid w:val="0CE3779C"/>
    <w:rsid w:val="14AF6AE1"/>
    <w:rsid w:val="17C305F0"/>
    <w:rsid w:val="227A7C64"/>
    <w:rsid w:val="251A4125"/>
    <w:rsid w:val="256A4F48"/>
    <w:rsid w:val="480F1C53"/>
    <w:rsid w:val="490D24E3"/>
    <w:rsid w:val="4A5B604A"/>
    <w:rsid w:val="4E185E43"/>
    <w:rsid w:val="50FB171A"/>
    <w:rsid w:val="7128233F"/>
    <w:rsid w:val="7728263E"/>
    <w:rsid w:val="7B14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1306</Words>
  <Characters>1390</Characters>
  <Lines>0</Lines>
  <Paragraphs>0</Paragraphs>
  <TotalTime>3</TotalTime>
  <ScaleCrop>false</ScaleCrop>
  <LinksUpToDate>false</LinksUpToDate>
  <CharactersWithSpaces>1402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2024-08-07T05:41:00Z</dcterms:created>
  <dc:creator>华妃娘娘的新欢</dc:creator>
  <cp:lastModifiedBy>南柯</cp:lastModifiedBy>
  <dcterms:modified xsi:type="dcterms:W3CDTF">2025-06-30T08:32:28Z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F2B78F8DABFA42F2A9F071C11BFDAD79_13</vt:lpwstr>
  </property>
</Properties>
</file>