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pict>
          <v:shape id="_x0000_s1026" o:spid="_x0000_s1026" o:spt="136" type="#_x0000_t136" style="position:absolute;left:0pt;margin-left:5.5pt;margin-top:15.9pt;height:37pt;width:403pt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中共重庆现代制造职业学院工学院直属支部委员会工作简报" style="font-family:方正小标宋_GBK;font-size:31pt;v-text-align:center;"/>
          </v:shape>
        </w:pic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2068830</wp:posOffset>
                </wp:positionV>
                <wp:extent cx="5652135" cy="9525"/>
                <wp:effectExtent l="0" t="15875" r="5715" b="3175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952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65pt;margin-top:162.9pt;height:0.75pt;width:445.05pt;mso-position-horizontal-relative:page;mso-position-vertical-relative:page;z-index:251659264;mso-width-relative:page;mso-height-relative:page;" filled="f" stroked="t" coordsize="21600,21600" o:gfxdata="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oU7n2&#10;2wAAAAwBAAAPAAAAAAAAAAEAIAAAACIAAABkcnMvZG93bnJldi54bWxQSwECFAAUAAAACACHTuJA&#10;ln4ATuUBAACsAwAADgAAAAAAAAABACAAAAAqAQAAZHJzL2Uyb0RvYy54bWxQSwUGAAAAAAYABgBZ&#10;AQAAgQ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4"/>
        </w:rPr>
        <w:t>撰稿人：蒋杨洋         【</w:t>
      </w:r>
      <w:r>
        <w:rPr>
          <w:rFonts w:ascii="Times New Roman" w:hAnsi="Times New Roman" w:eastAsia="方正仿宋_GBK" w:cs="Times New Roman"/>
          <w:sz w:val="24"/>
        </w:rPr>
        <w:t>2024-2025</w:t>
      </w:r>
      <w:r>
        <w:rPr>
          <w:rFonts w:hint="eastAsia" w:ascii="方正仿宋_GBK" w:hAnsi="方正仿宋_GBK" w:eastAsia="方正仿宋_GBK" w:cs="方正仿宋_GBK"/>
          <w:sz w:val="24"/>
        </w:rPr>
        <w:t>学年 第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4"/>
        </w:rPr>
        <w:t>学期】      审稿：何春</w:t>
      </w:r>
    </w:p>
    <w:p>
      <w:pPr>
        <w:rPr>
          <w:rFonts w:hint="eastAsia" w:ascii="仿宋_GBK" w:hAnsi="仿宋_GBK" w:eastAsia="仿宋_GBK" w:cs="仿宋_GBK"/>
          <w:sz w:val="24"/>
        </w:rPr>
      </w:pP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工学院直属党支部</w:t>
      </w: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</w:rPr>
        <w:t>召开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2025年6月政治理论学习</w:t>
      </w:r>
      <w:r>
        <w:rPr>
          <w:rFonts w:hint="eastAsia" w:ascii="Times New Roman" w:hAnsi="Times New Roman" w:eastAsia="方正小标宋_GBK" w:cs="Times New Roman"/>
          <w:sz w:val="40"/>
          <w:szCs w:val="40"/>
        </w:rPr>
        <w:t>会</w:t>
      </w:r>
      <w:r>
        <w:rPr>
          <w:rFonts w:hint="eastAsia" w:ascii="Times New Roman" w:hAnsi="Times New Roman" w:eastAsia="方正小标宋_GBK" w:cs="Times New Roman"/>
          <w:sz w:val="40"/>
          <w:szCs w:val="40"/>
          <w:lang w:eastAsia="zh-CN"/>
        </w:rPr>
        <w:t>、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主题党日</w:t>
      </w:r>
    </w:p>
    <w:p>
      <w:pPr>
        <w:spacing w:line="594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工学院直属党支部于 2025年6月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双创中心208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召开了本月政治理论学习会。本次会议旨在深入学习贯彻中央八项规定精神，推动学院党建与教育工作高质量发展，围绕《关于在全党开展深入贯彻中央八项规定精神学习教育的通知》《习近平总书记关于锲而不舍落实中央八项规定精神的重要论述》等内容展开学习研讨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会上，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朱发青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同志首先带领大家深入学习《关于在全党开展深入贯彻中央八项规定精神学习教育的通知》。他详细阐述了开展深入贯彻中央八项规定精神学习教育的背景、目标和意义，强调这是巩固拓展主题教育成果、纵深推进全面从严治党的重要举措，是解决党的作风建设存在的突出问题、密切党群干群关系的必然要求，也是以中国式现代化全面推进强国建设、民族复兴的有力保障。参会党员纷纷表示，要深刻领会中央八项规定精神的内涵和要求，以实际行动践行党的优良作风，为学院发展营造风清气正的良好环境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随后，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朱发青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同志领学《习近平总书记关于锲而不舍落实中央八项规定精神的重要论述》。他结合实际案例，深入解读了习近平总书记关于中央八项规定精神的重要讲话精神，强调中央八项规定不是只管五年、十年，而是要长期坚持，必须拿出恒心和韧劲，继续在常和长、严和实、深和细上下功夫，管出习惯、抓出成效，化风成俗。参会党员一致认为，要以总书记的重要论述为指引，切实增强贯彻落实中央八项规定精神的责任感和紧迫感，自觉抵制各种不正之风，始终保持党的先进性和纯洁性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本次政治理论学习会进一步强化了党员教师的思想政治素养，明确了工作方向，为学院党建与教育事业的协同发展奠定了坚实基础。大家一致表示，将以此次学习为契机，持续深化对中央八项规定精神的学习贯彻，以优良作风凝心聚力、干事创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t>，为推动学院高质量发展贡献自己的力量。</w:t>
      </w:r>
    </w:p>
    <w:p>
      <w:pPr>
        <w:spacing w:line="594" w:lineRule="exac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106045</wp:posOffset>
            </wp:positionV>
            <wp:extent cx="4592955" cy="3443605"/>
            <wp:effectExtent l="0" t="0" r="17145" b="4445"/>
            <wp:wrapTopAndBottom/>
            <wp:docPr id="2" name="图片 2" descr="bc6cf092e402ca700ffac9aa6e11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6cf092e402ca700ffac9aa6e11c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K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E8"/>
    <w:rsid w:val="00020C07"/>
    <w:rsid w:val="00052248"/>
    <w:rsid w:val="002D54E8"/>
    <w:rsid w:val="00EB7B47"/>
    <w:rsid w:val="00FA088A"/>
    <w:rsid w:val="01362789"/>
    <w:rsid w:val="0224155A"/>
    <w:rsid w:val="02A7237C"/>
    <w:rsid w:val="03BA01AE"/>
    <w:rsid w:val="074B6187"/>
    <w:rsid w:val="078310AB"/>
    <w:rsid w:val="08B477B2"/>
    <w:rsid w:val="0D696DCC"/>
    <w:rsid w:val="0DF44B62"/>
    <w:rsid w:val="1214750F"/>
    <w:rsid w:val="139C6759"/>
    <w:rsid w:val="152F2723"/>
    <w:rsid w:val="16327C2A"/>
    <w:rsid w:val="177700FC"/>
    <w:rsid w:val="1860248B"/>
    <w:rsid w:val="1A7F214E"/>
    <w:rsid w:val="1B531DCB"/>
    <w:rsid w:val="1D41217E"/>
    <w:rsid w:val="1D63468F"/>
    <w:rsid w:val="2230780B"/>
    <w:rsid w:val="229366E4"/>
    <w:rsid w:val="243B6A05"/>
    <w:rsid w:val="26945311"/>
    <w:rsid w:val="28382866"/>
    <w:rsid w:val="296E0600"/>
    <w:rsid w:val="2E7755C7"/>
    <w:rsid w:val="2F094771"/>
    <w:rsid w:val="316775D2"/>
    <w:rsid w:val="33B1355E"/>
    <w:rsid w:val="36BD50AC"/>
    <w:rsid w:val="37380320"/>
    <w:rsid w:val="38A43375"/>
    <w:rsid w:val="39C0661F"/>
    <w:rsid w:val="3AAB3FCA"/>
    <w:rsid w:val="3B31058A"/>
    <w:rsid w:val="3CAC7605"/>
    <w:rsid w:val="3DD12D1E"/>
    <w:rsid w:val="3DFB5B5A"/>
    <w:rsid w:val="407C77F9"/>
    <w:rsid w:val="40B904BE"/>
    <w:rsid w:val="40FC145B"/>
    <w:rsid w:val="41CC077D"/>
    <w:rsid w:val="445A0326"/>
    <w:rsid w:val="44B96329"/>
    <w:rsid w:val="45107BFE"/>
    <w:rsid w:val="459F5DB5"/>
    <w:rsid w:val="4ACF6B07"/>
    <w:rsid w:val="4B4D2351"/>
    <w:rsid w:val="4BF464A9"/>
    <w:rsid w:val="4C5B683C"/>
    <w:rsid w:val="4E7F0CAB"/>
    <w:rsid w:val="4FFC4C03"/>
    <w:rsid w:val="50FA799C"/>
    <w:rsid w:val="50FE209E"/>
    <w:rsid w:val="53E4044E"/>
    <w:rsid w:val="54CF5CCC"/>
    <w:rsid w:val="56B11784"/>
    <w:rsid w:val="5C454D87"/>
    <w:rsid w:val="5CA60BE3"/>
    <w:rsid w:val="5D976A38"/>
    <w:rsid w:val="5F6E6D30"/>
    <w:rsid w:val="5F904F64"/>
    <w:rsid w:val="5FEF6C2C"/>
    <w:rsid w:val="5FFF731D"/>
    <w:rsid w:val="61252D84"/>
    <w:rsid w:val="63440F3B"/>
    <w:rsid w:val="64053721"/>
    <w:rsid w:val="66745600"/>
    <w:rsid w:val="68B33F11"/>
    <w:rsid w:val="6AE47133"/>
    <w:rsid w:val="6B2C7864"/>
    <w:rsid w:val="6DD261E5"/>
    <w:rsid w:val="6F423942"/>
    <w:rsid w:val="6F4F508E"/>
    <w:rsid w:val="6F9E6653"/>
    <w:rsid w:val="72EE1BB3"/>
    <w:rsid w:val="7389344A"/>
    <w:rsid w:val="75AF5D58"/>
    <w:rsid w:val="776A1955"/>
    <w:rsid w:val="778E63ED"/>
    <w:rsid w:val="77E81A90"/>
    <w:rsid w:val="78BA3C36"/>
    <w:rsid w:val="792A728D"/>
    <w:rsid w:val="7964028D"/>
    <w:rsid w:val="7C107D1A"/>
    <w:rsid w:val="7E247B0C"/>
    <w:rsid w:val="7F6C3ECA"/>
    <w:rsid w:val="7F83201A"/>
    <w:rsid w:val="7FE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2024-12-06T06:23:00Z</dcterms:created>
  <dc:creator>jwc01</dc:creator>
  <cp:lastModifiedBy>XDZZ-10</cp:lastModifiedBy>
  <dcterms:modified xsi:type="dcterms:W3CDTF">2025-06-29T09:36:29Z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eyJoZGlkIjoiYzA1MWQ5NDM1MDFjOGI4M2RhNzZjODY3ZTRhYTZjMTciLCJ1c2VySWQiOiI0MTk1NDI2MDQifQ==</vt:lpwstr>
  </property>
  <property fmtid="{D5CDD505-2E9C-101B-9397-08002B2CF9AE}" pid="4" name="ICV">
    <vt:lpwstr>AD631E4ECF394097ABF36F0E10FAF2A2_13</vt:lpwstr>
  </property>
</Properties>
</file>